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1407" w14:textId="4671BABA" w:rsidR="004C1736" w:rsidRPr="00CA5B7A" w:rsidRDefault="00580D86" w:rsidP="00CA5B7A">
      <w:pPr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Charity Adams</w:t>
      </w:r>
      <w:r w:rsidR="00F27FC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(19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18 </w:t>
      </w:r>
      <w:r w:rsidR="00F27FCD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- 2002</w:t>
      </w:r>
      <w:r w:rsidR="00793873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5E80E8C5" w14:textId="77777777" w:rsidR="00CA5B7A" w:rsidRDefault="00CA5B7A">
      <w:pPr>
        <w:rPr>
          <w:b/>
          <w:bCs/>
        </w:rPr>
      </w:pPr>
    </w:p>
    <w:p w14:paraId="6AAA24F8" w14:textId="42F5551A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hyperlink r:id="rId5" w:history="1">
        <w:r w:rsidRPr="0034182A">
          <w:rPr>
            <w:rStyle w:val="Lienhypertexte"/>
            <w:b/>
            <w:bCs/>
          </w:rPr>
          <w:t>la page Wikipedia la concernant</w:t>
        </w:r>
        <w:r w:rsidR="003D4DF8" w:rsidRPr="0034182A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  <w:r w:rsidR="009819F3">
        <w:rPr>
          <w:b/>
          <w:bCs/>
        </w:rPr>
        <w:t xml:space="preserve"> </w:t>
      </w:r>
    </w:p>
    <w:p w14:paraId="5275C19A" w14:textId="0CF9789D" w:rsidR="0021743B" w:rsidRDefault="00580D86" w:rsidP="006B4B14">
      <w:pPr>
        <w:jc w:val="both"/>
      </w:pPr>
      <w:r w:rsidRPr="00580D86">
        <w:t xml:space="preserve">Charity Adams Earley (5 décembre 1918-13 janvier 2002), est une militaire et </w:t>
      </w:r>
      <w:hyperlink r:id="rId6" w:tooltip="Officier" w:history="1">
        <w:r w:rsidRPr="00580D86">
          <w:t>officier</w:t>
        </w:r>
      </w:hyperlink>
      <w:r w:rsidRPr="00580D86">
        <w:t xml:space="preserve"> </w:t>
      </w:r>
      <w:hyperlink r:id="rId7" w:tooltip="États-Unis" w:history="1">
        <w:r w:rsidRPr="00580D86">
          <w:t>américaine</w:t>
        </w:r>
      </w:hyperlink>
      <w:r w:rsidRPr="00580D86">
        <w:t xml:space="preserve"> de l'</w:t>
      </w:r>
      <w:hyperlink r:id="rId8" w:tooltip="Forces armées des États-Unis" w:history="1">
        <w:r w:rsidRPr="00580D86">
          <w:t>armée des États-Unis</w:t>
        </w:r>
      </w:hyperlink>
      <w:r w:rsidRPr="00580D86">
        <w:t xml:space="preserve">. Elle est la première femme </w:t>
      </w:r>
      <w:hyperlink r:id="rId9" w:tooltip="Afro-Américains" w:history="1">
        <w:r w:rsidRPr="00580D86">
          <w:t>afro-américaine</w:t>
        </w:r>
      </w:hyperlink>
      <w:r w:rsidRPr="00580D86">
        <w:t xml:space="preserve"> à devenir officier dans le </w:t>
      </w:r>
      <w:hyperlink r:id="rId10" w:tooltip="Women's Army Corps" w:history="1">
        <w:r w:rsidRPr="00580D86">
          <w:t>Women's Army Corps</w:t>
        </w:r>
      </w:hyperlink>
      <w:r w:rsidRPr="00580D86">
        <w:t xml:space="preserve"> (plus tard WACS) et est le </w:t>
      </w:r>
      <w:hyperlink r:id="rId11" w:tooltip="Commandant" w:history="1">
        <w:r w:rsidRPr="00580D86">
          <w:t>commandant</w:t>
        </w:r>
      </w:hyperlink>
      <w:r w:rsidRPr="00580D86">
        <w:t xml:space="preserve"> du premier bataillon de femmes afro-américaines à servir outre-mer pendant la </w:t>
      </w:r>
      <w:hyperlink r:id="rId12" w:tooltip="Seconde Guerre mondiale" w:history="1">
        <w:r w:rsidRPr="00580D86">
          <w:t>Seconde Guerre mondiale</w:t>
        </w:r>
      </w:hyperlink>
      <w:r w:rsidRPr="00580D86">
        <w:t xml:space="preserve">. À la fin de la guerre, elle est la femme afro-américaine la plus gradée de l'armée. La devise du </w:t>
      </w:r>
      <w:hyperlink r:id="rId13" w:tooltip="6888th Central Postal Directory Battalion" w:history="1">
        <w:r w:rsidRPr="00580D86">
          <w:t>6888th Central Postal Directory Battalion</w:t>
        </w:r>
      </w:hyperlink>
      <w:r w:rsidRPr="00580D86">
        <w:t>, dans lequel elle a servi</w:t>
      </w:r>
      <w:hyperlink r:id="rId14" w:anchor="cite_note-Time-1" w:history="1">
        <w:r w:rsidRPr="00580D86">
          <w:t>[1]</w:t>
        </w:r>
      </w:hyperlink>
      <w:r w:rsidRPr="00580D86">
        <w:t xml:space="preserve">, était « No Mail, Low Morale » (en </w:t>
      </w:r>
      <w:hyperlink r:id="rId15" w:tooltip="Français" w:history="1">
        <w:r w:rsidRPr="00580D86">
          <w:t>français</w:t>
        </w:r>
      </w:hyperlink>
      <w:r w:rsidRPr="00580D86">
        <w:t xml:space="preserve"> : Pas de courrier, peu de moral). Un monument en l'honneur de ce groupe unique de femmes est dédié au </w:t>
      </w:r>
      <w:hyperlink r:id="rId16" w:tooltip="Fort Leavenworth" w:history="1">
        <w:r w:rsidRPr="00580D86">
          <w:t>Fort Leavenworth</w:t>
        </w:r>
      </w:hyperlink>
      <w:r w:rsidRPr="00580D86">
        <w:t>, en 2018.</w:t>
      </w:r>
    </w:p>
    <w:p w14:paraId="404B5418" w14:textId="77777777" w:rsidR="00580D86" w:rsidRPr="00580D86" w:rsidRDefault="00580D86" w:rsidP="006B4B14">
      <w:pPr>
        <w:jc w:val="both"/>
      </w:pPr>
    </w:p>
    <w:p w14:paraId="3F23CC53" w14:textId="66A32BE9" w:rsidR="00C37608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3344D53D" w14:textId="5EFF2AED" w:rsidR="00CF11FB" w:rsidRDefault="00335168" w:rsidP="00094E5F">
      <w:bookmarkStart w:id="0" w:name="_Hlk206083615"/>
      <w:r>
        <w:t>Voir référence ci-dessous (film)</w:t>
      </w:r>
    </w:p>
    <w:bookmarkEnd w:id="0"/>
    <w:p w14:paraId="23ACA2A8" w14:textId="77777777" w:rsidR="00441B18" w:rsidRPr="00094E5F" w:rsidRDefault="00441B18" w:rsidP="00094E5F"/>
    <w:p w14:paraId="592244BC" w14:textId="7CF17EB0" w:rsidR="00133841" w:rsidRDefault="00133841" w:rsidP="00133841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bookmarkStart w:id="1" w:name="_Hlk203061482"/>
      <w:r w:rsidRPr="004312D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Une lecture </w:t>
      </w:r>
    </w:p>
    <w:p w14:paraId="623C15B3" w14:textId="69E18145" w:rsidR="00335168" w:rsidRPr="00335168" w:rsidRDefault="00335168" w:rsidP="00335168">
      <w:hyperlink r:id="rId17" w:history="1">
        <w:r w:rsidRPr="00335168">
          <w:rPr>
            <w:rStyle w:val="Lienhypertexte"/>
          </w:rPr>
          <w:t>This Pioneering Officer Led an All-Black Women’s Army Corps Battalion in a Daunting World War II Mission: Saving Soldiers’ Mail</w:t>
        </w:r>
      </w:hyperlink>
      <w:r>
        <w:t xml:space="preserve"> (à lire en ligne)</w:t>
      </w:r>
    </w:p>
    <w:p w14:paraId="3536B0EE" w14:textId="77777777" w:rsidR="00335168" w:rsidRDefault="00335168" w:rsidP="00133841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484478AF" w14:textId="05988BFC" w:rsidR="008F098B" w:rsidRDefault="008F098B" w:rsidP="00AB7D6E">
      <w:pPr>
        <w:jc w:val="both"/>
        <w:rPr>
          <w:b/>
          <w:bCs/>
        </w:rPr>
      </w:pPr>
    </w:p>
    <w:p w14:paraId="3B753CCE" w14:textId="78BE0910" w:rsidR="00B2766B" w:rsidRDefault="00335168" w:rsidP="00335168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FFB5C16" wp14:editId="56833EDC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948940" cy="4000500"/>
            <wp:effectExtent l="0" t="0" r="3810" b="0"/>
            <wp:wrapSquare wrapText="bothSides"/>
            <wp:docPr id="1216164161" name="Image 1" descr="poster du film Bande-annonce Messagères de gue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ster du film Bande-annonce Messagères de guer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F0B" w:rsidRPr="001F3478">
        <w:rPr>
          <w:b/>
          <w:bCs/>
        </w:rPr>
        <w:t>Note de Y</w:t>
      </w:r>
      <w:r w:rsidR="00BA4F0B" w:rsidRPr="00C41401">
        <w:rPr>
          <w:b/>
          <w:bCs/>
          <w:sz w:val="18"/>
          <w:szCs w:val="18"/>
        </w:rPr>
        <w:t>o</w:t>
      </w:r>
      <w:r w:rsidR="00BA4F0B" w:rsidRPr="001F3478">
        <w:rPr>
          <w:b/>
          <w:bCs/>
        </w:rPr>
        <w:t>Da :</w:t>
      </w:r>
      <w:r w:rsidR="00BA4F0B">
        <w:t xml:space="preserve"> </w:t>
      </w:r>
      <w:bookmarkEnd w:id="1"/>
      <w:r>
        <w:t>Ce texte court en anglais peut être compléter par le film « Messagères de guerre » (le titre en anglais étant « The six triple eight »). Ce film est sorti en 2024.</w:t>
      </w:r>
    </w:p>
    <w:p w14:paraId="053175FC" w14:textId="0CF607EA" w:rsidR="00335168" w:rsidRDefault="00335168" w:rsidP="00335168">
      <w:pPr>
        <w:jc w:val="both"/>
      </w:pPr>
    </w:p>
    <w:sectPr w:rsidR="00335168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C5C44"/>
    <w:multiLevelType w:val="multilevel"/>
    <w:tmpl w:val="ECDA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00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94E5F"/>
    <w:rsid w:val="000A2B85"/>
    <w:rsid w:val="000A5C0F"/>
    <w:rsid w:val="000B10A9"/>
    <w:rsid w:val="000C777E"/>
    <w:rsid w:val="00102407"/>
    <w:rsid w:val="001116CC"/>
    <w:rsid w:val="00113C3E"/>
    <w:rsid w:val="00115197"/>
    <w:rsid w:val="00117FAC"/>
    <w:rsid w:val="00123D40"/>
    <w:rsid w:val="00124398"/>
    <w:rsid w:val="00133841"/>
    <w:rsid w:val="00170032"/>
    <w:rsid w:val="00172B00"/>
    <w:rsid w:val="0017688D"/>
    <w:rsid w:val="00183E57"/>
    <w:rsid w:val="001B62D4"/>
    <w:rsid w:val="001C54EC"/>
    <w:rsid w:val="001C6BE7"/>
    <w:rsid w:val="001C78E1"/>
    <w:rsid w:val="001D5D2C"/>
    <w:rsid w:val="001F1510"/>
    <w:rsid w:val="00204274"/>
    <w:rsid w:val="0021743B"/>
    <w:rsid w:val="002310E6"/>
    <w:rsid w:val="00232F19"/>
    <w:rsid w:val="00233DC1"/>
    <w:rsid w:val="002355C9"/>
    <w:rsid w:val="00287E6C"/>
    <w:rsid w:val="002B6B90"/>
    <w:rsid w:val="002C18B2"/>
    <w:rsid w:val="002C3C0D"/>
    <w:rsid w:val="002C67EA"/>
    <w:rsid w:val="002D0886"/>
    <w:rsid w:val="002E59E9"/>
    <w:rsid w:val="002F7547"/>
    <w:rsid w:val="00317B48"/>
    <w:rsid w:val="00335168"/>
    <w:rsid w:val="0034182A"/>
    <w:rsid w:val="00347121"/>
    <w:rsid w:val="00347323"/>
    <w:rsid w:val="003811BB"/>
    <w:rsid w:val="00383544"/>
    <w:rsid w:val="00390DF3"/>
    <w:rsid w:val="00392F90"/>
    <w:rsid w:val="003A66BB"/>
    <w:rsid w:val="003C0131"/>
    <w:rsid w:val="003C774C"/>
    <w:rsid w:val="003D4DF8"/>
    <w:rsid w:val="00402C35"/>
    <w:rsid w:val="0041408E"/>
    <w:rsid w:val="0041564F"/>
    <w:rsid w:val="00430C75"/>
    <w:rsid w:val="00441B18"/>
    <w:rsid w:val="00444AF9"/>
    <w:rsid w:val="00452181"/>
    <w:rsid w:val="0047266F"/>
    <w:rsid w:val="00472B16"/>
    <w:rsid w:val="00480C62"/>
    <w:rsid w:val="00483958"/>
    <w:rsid w:val="004A3DAC"/>
    <w:rsid w:val="004C1736"/>
    <w:rsid w:val="004E2739"/>
    <w:rsid w:val="005001C0"/>
    <w:rsid w:val="00526458"/>
    <w:rsid w:val="00562471"/>
    <w:rsid w:val="005660C5"/>
    <w:rsid w:val="00580D86"/>
    <w:rsid w:val="0058450F"/>
    <w:rsid w:val="0058455F"/>
    <w:rsid w:val="00585FF8"/>
    <w:rsid w:val="00592068"/>
    <w:rsid w:val="00597457"/>
    <w:rsid w:val="005A6B86"/>
    <w:rsid w:val="005C0647"/>
    <w:rsid w:val="005C402C"/>
    <w:rsid w:val="0060199A"/>
    <w:rsid w:val="00612B32"/>
    <w:rsid w:val="00615589"/>
    <w:rsid w:val="00630CBB"/>
    <w:rsid w:val="00643894"/>
    <w:rsid w:val="006519B1"/>
    <w:rsid w:val="00667626"/>
    <w:rsid w:val="00680C27"/>
    <w:rsid w:val="006B4B14"/>
    <w:rsid w:val="006C5C27"/>
    <w:rsid w:val="006C7EFA"/>
    <w:rsid w:val="006E0C89"/>
    <w:rsid w:val="006E5129"/>
    <w:rsid w:val="006F0512"/>
    <w:rsid w:val="0071479A"/>
    <w:rsid w:val="00744CBF"/>
    <w:rsid w:val="00760E1F"/>
    <w:rsid w:val="00764BA5"/>
    <w:rsid w:val="007818BF"/>
    <w:rsid w:val="00785CD9"/>
    <w:rsid w:val="00791A1A"/>
    <w:rsid w:val="00792AE1"/>
    <w:rsid w:val="00793873"/>
    <w:rsid w:val="007B780D"/>
    <w:rsid w:val="007C6EC2"/>
    <w:rsid w:val="007F4DB6"/>
    <w:rsid w:val="00807C52"/>
    <w:rsid w:val="00822F65"/>
    <w:rsid w:val="00831DAF"/>
    <w:rsid w:val="008335DD"/>
    <w:rsid w:val="00853662"/>
    <w:rsid w:val="0088042F"/>
    <w:rsid w:val="008815F6"/>
    <w:rsid w:val="00881A19"/>
    <w:rsid w:val="00895A9F"/>
    <w:rsid w:val="008A1F5C"/>
    <w:rsid w:val="008A43E2"/>
    <w:rsid w:val="008B56BB"/>
    <w:rsid w:val="008C6F10"/>
    <w:rsid w:val="008E0F8F"/>
    <w:rsid w:val="008F098B"/>
    <w:rsid w:val="00914ECE"/>
    <w:rsid w:val="009348E0"/>
    <w:rsid w:val="009354BC"/>
    <w:rsid w:val="0093631C"/>
    <w:rsid w:val="00947BD8"/>
    <w:rsid w:val="009670C2"/>
    <w:rsid w:val="00972AB4"/>
    <w:rsid w:val="00974D79"/>
    <w:rsid w:val="009819F3"/>
    <w:rsid w:val="009A5433"/>
    <w:rsid w:val="009C3906"/>
    <w:rsid w:val="009D73EF"/>
    <w:rsid w:val="009E0933"/>
    <w:rsid w:val="009E73B0"/>
    <w:rsid w:val="00A0351B"/>
    <w:rsid w:val="00A20ED9"/>
    <w:rsid w:val="00A274D3"/>
    <w:rsid w:val="00A5414C"/>
    <w:rsid w:val="00A61FFB"/>
    <w:rsid w:val="00AB1CC8"/>
    <w:rsid w:val="00AB40B7"/>
    <w:rsid w:val="00AB7D6E"/>
    <w:rsid w:val="00AD7B1F"/>
    <w:rsid w:val="00AE13BB"/>
    <w:rsid w:val="00AE59D0"/>
    <w:rsid w:val="00B00933"/>
    <w:rsid w:val="00B2766B"/>
    <w:rsid w:val="00B52D7C"/>
    <w:rsid w:val="00B6007D"/>
    <w:rsid w:val="00B716A3"/>
    <w:rsid w:val="00B95E86"/>
    <w:rsid w:val="00BA4F0B"/>
    <w:rsid w:val="00BA5BE1"/>
    <w:rsid w:val="00BA6295"/>
    <w:rsid w:val="00BB2782"/>
    <w:rsid w:val="00C17D40"/>
    <w:rsid w:val="00C2103D"/>
    <w:rsid w:val="00C22973"/>
    <w:rsid w:val="00C23A67"/>
    <w:rsid w:val="00C37608"/>
    <w:rsid w:val="00C40AFC"/>
    <w:rsid w:val="00C41401"/>
    <w:rsid w:val="00C43587"/>
    <w:rsid w:val="00C54C8C"/>
    <w:rsid w:val="00C61CFA"/>
    <w:rsid w:val="00C65F24"/>
    <w:rsid w:val="00C7114B"/>
    <w:rsid w:val="00C770C8"/>
    <w:rsid w:val="00C927F5"/>
    <w:rsid w:val="00C959A8"/>
    <w:rsid w:val="00CA5B7A"/>
    <w:rsid w:val="00CB110B"/>
    <w:rsid w:val="00CB7CDC"/>
    <w:rsid w:val="00CD7559"/>
    <w:rsid w:val="00CE01A5"/>
    <w:rsid w:val="00CF11FB"/>
    <w:rsid w:val="00CF2E00"/>
    <w:rsid w:val="00D26287"/>
    <w:rsid w:val="00D46FAB"/>
    <w:rsid w:val="00D6359B"/>
    <w:rsid w:val="00D85841"/>
    <w:rsid w:val="00D86B2A"/>
    <w:rsid w:val="00D877D3"/>
    <w:rsid w:val="00D97A23"/>
    <w:rsid w:val="00DA79CB"/>
    <w:rsid w:val="00DB0C34"/>
    <w:rsid w:val="00DB1671"/>
    <w:rsid w:val="00DD3F12"/>
    <w:rsid w:val="00E02BF3"/>
    <w:rsid w:val="00E12A54"/>
    <w:rsid w:val="00E15958"/>
    <w:rsid w:val="00E27291"/>
    <w:rsid w:val="00E357C8"/>
    <w:rsid w:val="00E458E5"/>
    <w:rsid w:val="00E516A7"/>
    <w:rsid w:val="00E71F6D"/>
    <w:rsid w:val="00E928A5"/>
    <w:rsid w:val="00EA136C"/>
    <w:rsid w:val="00EA2CAF"/>
    <w:rsid w:val="00EB53B8"/>
    <w:rsid w:val="00EC564B"/>
    <w:rsid w:val="00ED27D1"/>
    <w:rsid w:val="00EF57EA"/>
    <w:rsid w:val="00F2395E"/>
    <w:rsid w:val="00F27FCD"/>
    <w:rsid w:val="00F31F35"/>
    <w:rsid w:val="00F321C5"/>
    <w:rsid w:val="00F36A90"/>
    <w:rsid w:val="00F555CA"/>
    <w:rsid w:val="00F661FE"/>
    <w:rsid w:val="00F7595C"/>
    <w:rsid w:val="00F91018"/>
    <w:rsid w:val="00FA13CD"/>
    <w:rsid w:val="00FA2E3A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85366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37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0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1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2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37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0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.wikipedia.org/wiki/Forces_arm%C3%A9es_des_%C3%89tats-Unis" TargetMode="External"/><Relationship Id="rId13" Type="http://schemas.openxmlformats.org/officeDocument/2006/relationships/hyperlink" Target="https://fr.wikipedia.org/wiki/6888th_Central_Postal_Directory_Battalion" TargetMode="External"/><Relationship Id="rId1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fr.wikipedia.org/wiki/%C3%89tats-Unis" TargetMode="External"/><Relationship Id="rId12" Type="http://schemas.openxmlformats.org/officeDocument/2006/relationships/hyperlink" Target="https://fr.wikipedia.org/wiki/Seconde_Guerre_mondiale" TargetMode="External"/><Relationship Id="rId17" Type="http://schemas.openxmlformats.org/officeDocument/2006/relationships/hyperlink" Target="https://time.com/6085055/charity-adams-world-war-ii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r.wikipedia.org/wiki/Fort_Leavenwort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fr.wikipedia.org/wiki/Officier" TargetMode="External"/><Relationship Id="rId11" Type="http://schemas.openxmlformats.org/officeDocument/2006/relationships/hyperlink" Target="https://fr.wikipedia.org/wiki/Commandant" TargetMode="External"/><Relationship Id="rId5" Type="http://schemas.openxmlformats.org/officeDocument/2006/relationships/hyperlink" Target="https://fr.wikipedia.org/wiki/Charity_Adams_Earley" TargetMode="External"/><Relationship Id="rId15" Type="http://schemas.openxmlformats.org/officeDocument/2006/relationships/hyperlink" Target="https://fr.wikipedia.org/wiki/Fran%C3%A7ais" TargetMode="External"/><Relationship Id="rId10" Type="http://schemas.openxmlformats.org/officeDocument/2006/relationships/hyperlink" Target="https://fr.wikipedia.org/wiki/Women%27s_Army_Corp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r.wikipedia.org/wiki/Afro-Am%C3%A9ricains" TargetMode="External"/><Relationship Id="rId14" Type="http://schemas.openxmlformats.org/officeDocument/2006/relationships/hyperlink" Target="https://fr.wikipedia.org/wiki/Charity_Adams_Earley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350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2025-08-14T15:12:00Z</dcterms:created>
  <dcterms:modified xsi:type="dcterms:W3CDTF">2025-08-14T15:19:00Z</dcterms:modified>
</cp:coreProperties>
</file>